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B47BC" w14:textId="73847876" w:rsidR="00463675" w:rsidRDefault="00F55848">
      <w:pPr>
        <w:pStyle w:val="Header"/>
        <w:tabs>
          <w:tab w:val="clear" w:pos="8306"/>
          <w:tab w:val="right" w:pos="7088"/>
          <w:tab w:val="right" w:pos="9781"/>
        </w:tabs>
        <w:rPr>
          <w:rFonts w:ascii="Arial" w:hAnsi="Arial" w:cs="Arial"/>
          <w:b/>
          <w:bCs/>
          <w:sz w:val="22"/>
        </w:rPr>
      </w:pPr>
      <w:r>
        <w:rPr>
          <w:rFonts w:ascii="Arial" w:hAnsi="Arial" w:cs="Arial"/>
          <w:b/>
          <w:bCs/>
          <w:sz w:val="22"/>
        </w:rPr>
        <w:t>3GPP TSG-RAN WG4</w:t>
      </w:r>
      <w:r w:rsidR="00463675">
        <w:rPr>
          <w:rFonts w:ascii="Arial" w:hAnsi="Arial" w:cs="Arial"/>
          <w:b/>
          <w:bCs/>
          <w:sz w:val="22"/>
        </w:rPr>
        <w:t xml:space="preserve"> Meeting #</w:t>
      </w:r>
      <w:r>
        <w:rPr>
          <w:rFonts w:ascii="Arial" w:hAnsi="Arial" w:cs="Arial"/>
          <w:b/>
          <w:bCs/>
          <w:sz w:val="22"/>
        </w:rPr>
        <w:t>86</w:t>
      </w:r>
      <w:r w:rsidR="00767553">
        <w:rPr>
          <w:rFonts w:ascii="Arial" w:hAnsi="Arial" w:cs="Arial"/>
          <w:b/>
          <w:bCs/>
          <w:sz w:val="22"/>
        </w:rPr>
        <w:t>bis</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Pr="001B068B">
        <w:rPr>
          <w:rFonts w:ascii="Arial" w:hAnsi="Arial" w:cs="Arial"/>
          <w:b/>
          <w:bCs/>
          <w:sz w:val="22"/>
        </w:rPr>
        <w:t>R4-18</w:t>
      </w:r>
      <w:r w:rsidR="001A0CDA" w:rsidRPr="001B068B">
        <w:rPr>
          <w:rFonts w:ascii="Arial" w:hAnsi="Arial" w:cs="Arial"/>
          <w:b/>
          <w:bCs/>
          <w:sz w:val="22"/>
        </w:rPr>
        <w:t>0</w:t>
      </w:r>
      <w:r w:rsidR="001B068B" w:rsidRPr="001B068B">
        <w:rPr>
          <w:rFonts w:ascii="Arial" w:hAnsi="Arial" w:cs="Arial"/>
          <w:b/>
          <w:bCs/>
          <w:sz w:val="22"/>
        </w:rPr>
        <w:t>4638</w:t>
      </w:r>
    </w:p>
    <w:p w14:paraId="6F1BE91C" w14:textId="70703205" w:rsidR="00463675" w:rsidRDefault="00767553">
      <w:pPr>
        <w:pStyle w:val="Header"/>
        <w:tabs>
          <w:tab w:val="clear" w:pos="8306"/>
          <w:tab w:val="right" w:pos="9639"/>
        </w:tabs>
        <w:rPr>
          <w:rFonts w:ascii="Arial" w:hAnsi="Arial" w:cs="Arial"/>
          <w:b/>
          <w:bCs/>
          <w:sz w:val="22"/>
        </w:rPr>
      </w:pPr>
      <w:r>
        <w:rPr>
          <w:rFonts w:ascii="Arial" w:hAnsi="Arial" w:cs="Arial"/>
          <w:b/>
          <w:bCs/>
          <w:sz w:val="22"/>
        </w:rPr>
        <w:t>Melbourne</w:t>
      </w:r>
      <w:r w:rsidR="00463675">
        <w:rPr>
          <w:rFonts w:ascii="Arial" w:hAnsi="Arial" w:cs="Arial"/>
          <w:b/>
          <w:bCs/>
          <w:sz w:val="22"/>
        </w:rPr>
        <w:t xml:space="preserve">, </w:t>
      </w:r>
      <w:r>
        <w:rPr>
          <w:rFonts w:ascii="Arial" w:hAnsi="Arial" w:cs="Arial"/>
          <w:b/>
          <w:bCs/>
          <w:sz w:val="22"/>
        </w:rPr>
        <w:t>Australia</w:t>
      </w:r>
      <w:r w:rsidR="00463675">
        <w:rPr>
          <w:rFonts w:ascii="Arial" w:hAnsi="Arial" w:cs="Arial"/>
          <w:b/>
          <w:bCs/>
          <w:sz w:val="22"/>
        </w:rPr>
        <w:t xml:space="preserve">, </w:t>
      </w:r>
      <w:r>
        <w:rPr>
          <w:rFonts w:ascii="Arial" w:hAnsi="Arial" w:cs="Arial"/>
          <w:b/>
          <w:bCs/>
          <w:sz w:val="22"/>
        </w:rPr>
        <w:t>16</w:t>
      </w:r>
      <w:r w:rsidR="00F55848">
        <w:rPr>
          <w:rFonts w:ascii="Arial" w:hAnsi="Arial" w:cs="Arial"/>
          <w:b/>
          <w:bCs/>
          <w:sz w:val="22"/>
        </w:rPr>
        <w:t xml:space="preserve"> – 2</w:t>
      </w:r>
      <w:r>
        <w:rPr>
          <w:rFonts w:ascii="Arial" w:hAnsi="Arial" w:cs="Arial"/>
          <w:b/>
          <w:bCs/>
          <w:sz w:val="22"/>
        </w:rPr>
        <w:t>0</w:t>
      </w:r>
      <w:r w:rsidR="00F55848">
        <w:rPr>
          <w:rFonts w:ascii="Arial" w:hAnsi="Arial" w:cs="Arial"/>
          <w:b/>
          <w:bCs/>
          <w:sz w:val="22"/>
        </w:rPr>
        <w:t xml:space="preserve"> </w:t>
      </w:r>
      <w:r>
        <w:rPr>
          <w:rFonts w:ascii="Arial" w:hAnsi="Arial" w:cs="Arial"/>
          <w:b/>
          <w:bCs/>
          <w:sz w:val="22"/>
        </w:rPr>
        <w:t>April</w:t>
      </w:r>
      <w:r w:rsidR="00F55848">
        <w:rPr>
          <w:rFonts w:ascii="Arial" w:hAnsi="Arial" w:cs="Arial"/>
          <w:b/>
          <w:bCs/>
          <w:sz w:val="22"/>
        </w:rPr>
        <w:t xml:space="preserve"> 2018</w:t>
      </w:r>
    </w:p>
    <w:p w14:paraId="1CCAD401" w14:textId="77777777" w:rsidR="00463675" w:rsidRPr="00AB3D66" w:rsidRDefault="00463675">
      <w:pPr>
        <w:rPr>
          <w:rFonts w:ascii="Arial" w:hAnsi="Arial" w:cs="Arial"/>
        </w:rPr>
      </w:pPr>
    </w:p>
    <w:p w14:paraId="2C33F585" w14:textId="124669ED" w:rsidR="00463675" w:rsidRPr="00AB3D66" w:rsidRDefault="00463675">
      <w:pPr>
        <w:spacing w:after="60"/>
        <w:ind w:left="1985" w:hanging="1985"/>
        <w:rPr>
          <w:rFonts w:ascii="Arial" w:hAnsi="Arial" w:cs="Arial"/>
          <w:bCs/>
        </w:rPr>
      </w:pPr>
      <w:r w:rsidRPr="00AB3D66">
        <w:rPr>
          <w:rFonts w:ascii="Arial" w:hAnsi="Arial" w:cs="Arial"/>
          <w:b/>
        </w:rPr>
        <w:t>Title:</w:t>
      </w:r>
      <w:r w:rsidRPr="00AB3D66">
        <w:rPr>
          <w:rFonts w:ascii="Arial" w:hAnsi="Arial" w:cs="Arial"/>
          <w:b/>
        </w:rPr>
        <w:tab/>
      </w:r>
      <w:commentRangeStart w:id="0"/>
      <w:r w:rsidRPr="00AB3D66">
        <w:rPr>
          <w:rFonts w:ascii="Arial" w:hAnsi="Arial" w:cs="Arial"/>
          <w:b/>
        </w:rPr>
        <w:t>[DRAFT]</w:t>
      </w:r>
      <w:commentRangeEnd w:id="0"/>
      <w:r w:rsidRPr="00AB3D66">
        <w:rPr>
          <w:rStyle w:val="CommentReference"/>
          <w:rFonts w:ascii="Arial" w:hAnsi="Arial"/>
          <w:vanish/>
          <w:sz w:val="20"/>
        </w:rPr>
        <w:commentReference w:id="0"/>
      </w:r>
      <w:r w:rsidRPr="00AB3D66">
        <w:rPr>
          <w:rFonts w:ascii="Arial" w:hAnsi="Arial" w:cs="Arial"/>
          <w:bCs/>
        </w:rPr>
        <w:t xml:space="preserve"> </w:t>
      </w:r>
      <w:r w:rsidR="00C73AC3" w:rsidRPr="00C73AC3">
        <w:rPr>
          <w:rFonts w:ascii="Arial" w:hAnsi="Arial" w:cs="Arial"/>
          <w:bCs/>
        </w:rPr>
        <w:t>LS response on NB-IoT downlink channel quality determination and report</w:t>
      </w:r>
    </w:p>
    <w:p w14:paraId="605EA9E9" w14:textId="586A025F" w:rsidR="00463675" w:rsidRPr="00AB3D66" w:rsidRDefault="00463675">
      <w:pPr>
        <w:spacing w:after="60"/>
        <w:ind w:left="1985" w:hanging="1985"/>
        <w:rPr>
          <w:rFonts w:ascii="Arial" w:hAnsi="Arial" w:cs="Arial"/>
          <w:bCs/>
        </w:rPr>
      </w:pPr>
      <w:r w:rsidRPr="00AB3D66">
        <w:rPr>
          <w:rFonts w:ascii="Arial" w:hAnsi="Arial" w:cs="Arial"/>
          <w:b/>
        </w:rPr>
        <w:t>Response to:</w:t>
      </w:r>
      <w:r w:rsidRPr="00AB3D66">
        <w:rPr>
          <w:rFonts w:ascii="Arial" w:hAnsi="Arial" w:cs="Arial"/>
          <w:bCs/>
        </w:rPr>
        <w:tab/>
      </w:r>
      <w:r w:rsidR="00F55848" w:rsidRPr="00AB3D66">
        <w:rPr>
          <w:rFonts w:ascii="Arial" w:hAnsi="Arial" w:cs="Arial"/>
          <w:bCs/>
        </w:rPr>
        <w:t>R1-1</w:t>
      </w:r>
      <w:r w:rsidR="00F66E56">
        <w:rPr>
          <w:rFonts w:ascii="Arial" w:hAnsi="Arial" w:cs="Arial"/>
          <w:bCs/>
        </w:rPr>
        <w:t>803163</w:t>
      </w:r>
    </w:p>
    <w:p w14:paraId="2AA92B22" w14:textId="1527553E" w:rsidR="00463675" w:rsidRPr="00AB3D66" w:rsidRDefault="00463675">
      <w:pPr>
        <w:spacing w:after="60"/>
        <w:ind w:left="1985" w:hanging="1985"/>
        <w:rPr>
          <w:rFonts w:ascii="Arial" w:hAnsi="Arial" w:cs="Arial"/>
          <w:bCs/>
        </w:rPr>
      </w:pPr>
      <w:r w:rsidRPr="00AB3D66">
        <w:rPr>
          <w:rFonts w:ascii="Arial" w:hAnsi="Arial" w:cs="Arial"/>
          <w:b/>
        </w:rPr>
        <w:t>Release:</w:t>
      </w:r>
      <w:r w:rsidRPr="00AB3D66">
        <w:rPr>
          <w:rFonts w:ascii="Arial" w:hAnsi="Arial" w:cs="Arial"/>
          <w:bCs/>
        </w:rPr>
        <w:tab/>
      </w:r>
      <w:r w:rsidR="00F55848" w:rsidRPr="00AB3D66">
        <w:rPr>
          <w:rFonts w:ascii="Arial" w:hAnsi="Arial" w:cs="Arial"/>
          <w:bCs/>
        </w:rPr>
        <w:t>Rel-1</w:t>
      </w:r>
      <w:r w:rsidR="00F66E56">
        <w:rPr>
          <w:rFonts w:ascii="Arial" w:hAnsi="Arial" w:cs="Arial"/>
          <w:bCs/>
        </w:rPr>
        <w:t>4</w:t>
      </w:r>
    </w:p>
    <w:p w14:paraId="36E888E0" w14:textId="4D347822" w:rsidR="00463675" w:rsidRPr="00AB3D66" w:rsidRDefault="00463675">
      <w:pPr>
        <w:spacing w:after="60"/>
        <w:ind w:left="1985" w:hanging="1985"/>
        <w:rPr>
          <w:rFonts w:ascii="Arial" w:hAnsi="Arial" w:cs="Arial"/>
          <w:bCs/>
        </w:rPr>
      </w:pPr>
      <w:r w:rsidRPr="00AB3D66">
        <w:rPr>
          <w:rFonts w:ascii="Arial" w:hAnsi="Arial" w:cs="Arial"/>
          <w:b/>
        </w:rPr>
        <w:t>Work Item:</w:t>
      </w:r>
      <w:r w:rsidRPr="00AB3D66">
        <w:rPr>
          <w:rFonts w:ascii="Arial" w:hAnsi="Arial" w:cs="Arial"/>
          <w:bCs/>
        </w:rPr>
        <w:tab/>
      </w:r>
      <w:r w:rsidR="00F66E56">
        <w:rPr>
          <w:rFonts w:ascii="Arial" w:hAnsi="Arial" w:cs="Arial"/>
          <w:bCs/>
        </w:rPr>
        <w:t>NB_IOT</w:t>
      </w:r>
      <w:r w:rsidR="00F55848" w:rsidRPr="00AB3D66">
        <w:rPr>
          <w:rFonts w:ascii="Arial" w:hAnsi="Arial" w:cs="Arial"/>
          <w:bCs/>
        </w:rPr>
        <w:t>-Core</w:t>
      </w:r>
      <w:r w:rsidR="00F66E56">
        <w:rPr>
          <w:rFonts w:ascii="Arial" w:hAnsi="Arial" w:cs="Arial"/>
          <w:bCs/>
        </w:rPr>
        <w:t xml:space="preserve"> and TEI14</w:t>
      </w:r>
    </w:p>
    <w:p w14:paraId="11D7C4D5" w14:textId="77777777" w:rsidR="00463675" w:rsidRPr="00AB3D66" w:rsidRDefault="00463675">
      <w:pPr>
        <w:spacing w:after="60"/>
        <w:ind w:left="1985" w:hanging="1985"/>
        <w:rPr>
          <w:rFonts w:ascii="Arial" w:hAnsi="Arial" w:cs="Arial"/>
          <w:b/>
        </w:rPr>
      </w:pPr>
    </w:p>
    <w:p w14:paraId="1DA6CF7C" w14:textId="77777777" w:rsidR="00463675" w:rsidRPr="00AB3D66" w:rsidRDefault="00463675">
      <w:pPr>
        <w:spacing w:after="60"/>
        <w:ind w:left="1985" w:hanging="1985"/>
        <w:rPr>
          <w:rFonts w:ascii="Arial" w:hAnsi="Arial" w:cs="Arial"/>
          <w:bCs/>
        </w:rPr>
      </w:pPr>
      <w:r w:rsidRPr="00AB3D66">
        <w:rPr>
          <w:rFonts w:ascii="Arial" w:hAnsi="Arial" w:cs="Arial"/>
          <w:b/>
        </w:rPr>
        <w:t>Source:</w:t>
      </w:r>
      <w:r w:rsidR="00F55848" w:rsidRPr="00AB3D66">
        <w:rPr>
          <w:rFonts w:ascii="Arial" w:hAnsi="Arial" w:cs="Arial"/>
          <w:bCs/>
        </w:rPr>
        <w:tab/>
        <w:t>RAN WG4</w:t>
      </w:r>
    </w:p>
    <w:p w14:paraId="2372930D" w14:textId="501F96C0" w:rsidR="00463675" w:rsidRPr="00AB3D66" w:rsidRDefault="00463675">
      <w:pPr>
        <w:spacing w:after="60"/>
        <w:ind w:left="1985" w:hanging="1985"/>
        <w:rPr>
          <w:rFonts w:ascii="Arial" w:hAnsi="Arial" w:cs="Arial"/>
          <w:bCs/>
        </w:rPr>
      </w:pPr>
      <w:r w:rsidRPr="00AB3D66">
        <w:rPr>
          <w:rFonts w:ascii="Arial" w:hAnsi="Arial" w:cs="Arial"/>
          <w:b/>
        </w:rPr>
        <w:t>To:</w:t>
      </w:r>
      <w:r w:rsidRPr="00AB3D66">
        <w:rPr>
          <w:rFonts w:ascii="Arial" w:hAnsi="Arial" w:cs="Arial"/>
          <w:bCs/>
        </w:rPr>
        <w:tab/>
      </w:r>
      <w:r w:rsidR="00F55848" w:rsidRPr="00AB3D66">
        <w:rPr>
          <w:rFonts w:ascii="Arial" w:hAnsi="Arial" w:cs="Arial"/>
          <w:bCs/>
        </w:rPr>
        <w:t>RAN WG1</w:t>
      </w:r>
      <w:r w:rsidR="0002560E">
        <w:rPr>
          <w:rFonts w:ascii="Arial" w:hAnsi="Arial" w:cs="Arial"/>
          <w:bCs/>
        </w:rPr>
        <w:t>, RAN WG2</w:t>
      </w:r>
    </w:p>
    <w:p w14:paraId="7D802CBD"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94158C1" w14:textId="77777777" w:rsidR="00463675" w:rsidRDefault="00463675">
      <w:pPr>
        <w:spacing w:after="60"/>
        <w:ind w:left="1985" w:hanging="1985"/>
        <w:rPr>
          <w:rFonts w:ascii="Arial" w:hAnsi="Arial" w:cs="Arial"/>
          <w:bCs/>
        </w:rPr>
      </w:pPr>
      <w:bookmarkStart w:id="1" w:name="_GoBack"/>
      <w:bookmarkEnd w:id="1"/>
    </w:p>
    <w:p w14:paraId="1AF6B4F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05891AD6"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6C2820">
        <w:rPr>
          <w:rFonts w:cs="Arial"/>
          <w:b w:val="0"/>
          <w:bCs/>
        </w:rPr>
        <w:t>Kazuyoshi Uesaka</w:t>
      </w:r>
    </w:p>
    <w:p w14:paraId="77D73292"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15BBF909"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6C2820">
        <w:rPr>
          <w:rFonts w:cs="Arial"/>
          <w:b w:val="0"/>
          <w:bCs/>
        </w:rPr>
        <w:t xml:space="preserve">kazuyoshi.uesaka (at) ericsson.com </w:t>
      </w:r>
    </w:p>
    <w:p w14:paraId="674D9A9F" w14:textId="77777777" w:rsidR="00923E7C" w:rsidRDefault="00923E7C" w:rsidP="002E3CB9">
      <w:pPr>
        <w:spacing w:after="60"/>
        <w:rPr>
          <w:rFonts w:ascii="Arial" w:hAnsi="Arial" w:cs="Arial"/>
          <w:b/>
        </w:rPr>
      </w:pPr>
    </w:p>
    <w:p w14:paraId="2731A320" w14:textId="77777777" w:rsidR="00463675" w:rsidRPr="00AB3D66" w:rsidRDefault="00463675">
      <w:pPr>
        <w:spacing w:after="60"/>
        <w:ind w:left="1985" w:hanging="1985"/>
        <w:rPr>
          <w:rFonts w:ascii="Arial" w:hAnsi="Arial" w:cs="Arial"/>
          <w:bCs/>
        </w:rPr>
      </w:pPr>
      <w:r>
        <w:rPr>
          <w:rFonts w:ascii="Arial" w:hAnsi="Arial" w:cs="Arial"/>
          <w:b/>
        </w:rPr>
        <w:t>Attachment</w:t>
      </w:r>
      <w:r w:rsidRPr="00AB3D66">
        <w:rPr>
          <w:rFonts w:ascii="Arial" w:hAnsi="Arial" w:cs="Arial"/>
          <w:b/>
        </w:rPr>
        <w:t>s:</w:t>
      </w:r>
      <w:r w:rsidRPr="00AB3D66">
        <w:rPr>
          <w:rFonts w:ascii="Arial" w:hAnsi="Arial" w:cs="Arial"/>
          <w:bCs/>
        </w:rPr>
        <w:tab/>
      </w:r>
      <w:r w:rsidR="002E3CB9" w:rsidRPr="00AB3D66">
        <w:rPr>
          <w:rFonts w:ascii="Arial" w:hAnsi="Arial" w:cs="Arial"/>
          <w:bCs/>
        </w:rPr>
        <w:t>None</w:t>
      </w:r>
    </w:p>
    <w:p w14:paraId="364BC28A" w14:textId="77777777" w:rsidR="00463675" w:rsidRPr="00AB3D66" w:rsidRDefault="00463675">
      <w:pPr>
        <w:pBdr>
          <w:bottom w:val="single" w:sz="4" w:space="1" w:color="auto"/>
        </w:pBdr>
        <w:rPr>
          <w:rFonts w:ascii="Arial" w:hAnsi="Arial" w:cs="Arial"/>
        </w:rPr>
      </w:pPr>
    </w:p>
    <w:p w14:paraId="1372FFA7" w14:textId="77777777" w:rsidR="00463675" w:rsidRDefault="00463675">
      <w:pPr>
        <w:rPr>
          <w:rFonts w:ascii="Arial" w:hAnsi="Arial" w:cs="Arial"/>
        </w:rPr>
      </w:pPr>
    </w:p>
    <w:p w14:paraId="3DC66323" w14:textId="77777777" w:rsidR="00463675" w:rsidRDefault="00463675">
      <w:pPr>
        <w:spacing w:after="120"/>
        <w:rPr>
          <w:rFonts w:ascii="Arial" w:hAnsi="Arial" w:cs="Arial"/>
          <w:b/>
        </w:rPr>
      </w:pPr>
      <w:r>
        <w:rPr>
          <w:rFonts w:ascii="Arial" w:hAnsi="Arial" w:cs="Arial"/>
          <w:b/>
        </w:rPr>
        <w:t>1. Overall Description:</w:t>
      </w:r>
    </w:p>
    <w:p w14:paraId="00E7B438" w14:textId="01C74BF7" w:rsidR="0014279E" w:rsidRPr="0014279E" w:rsidRDefault="00793E18" w:rsidP="00A43F4D">
      <w:pPr>
        <w:spacing w:after="120"/>
        <w:rPr>
          <w:rFonts w:ascii="Arial" w:hAnsi="Arial" w:cs="Arial"/>
          <w:iCs/>
        </w:rPr>
      </w:pPr>
      <w:r w:rsidRPr="00793E18">
        <w:rPr>
          <w:rFonts w:ascii="Arial" w:hAnsi="Arial" w:cs="Arial"/>
          <w:iCs/>
        </w:rPr>
        <w:t xml:space="preserve">RAN WG4 </w:t>
      </w:r>
      <w:r>
        <w:rPr>
          <w:rFonts w:ascii="Arial" w:hAnsi="Arial" w:cs="Arial"/>
          <w:iCs/>
        </w:rPr>
        <w:t xml:space="preserve">would like to thank RAN WG1 for the LS on </w:t>
      </w:r>
      <w:r w:rsidR="00F66E56">
        <w:rPr>
          <w:rFonts w:ascii="Arial" w:hAnsi="Arial" w:cs="Arial"/>
          <w:iCs/>
        </w:rPr>
        <w:t xml:space="preserve">NB-IoT downlink channel quality determination and report. </w:t>
      </w:r>
    </w:p>
    <w:p w14:paraId="78A74278" w14:textId="54029A46" w:rsidR="009D7F1F" w:rsidRDefault="009D7F1F" w:rsidP="00A43F4D">
      <w:pPr>
        <w:pStyle w:val="Header"/>
        <w:tabs>
          <w:tab w:val="clear" w:pos="4153"/>
          <w:tab w:val="clear" w:pos="8306"/>
        </w:tabs>
        <w:spacing w:after="120"/>
        <w:rPr>
          <w:rFonts w:ascii="Arial" w:hAnsi="Arial" w:cs="Arial"/>
        </w:rPr>
      </w:pPr>
      <w:r>
        <w:rPr>
          <w:rFonts w:ascii="Arial" w:hAnsi="Arial" w:cs="Arial"/>
        </w:rPr>
        <w:t>RAN4 discussed this issue and concluded as follows:</w:t>
      </w:r>
    </w:p>
    <w:p w14:paraId="5BC9C16F" w14:textId="187C97D4" w:rsidR="003D5705" w:rsidRPr="003D5705" w:rsidRDefault="003D5705" w:rsidP="003D5705">
      <w:pPr>
        <w:pStyle w:val="Header"/>
        <w:numPr>
          <w:ilvl w:val="0"/>
          <w:numId w:val="7"/>
        </w:numPr>
        <w:spacing w:after="120"/>
        <w:rPr>
          <w:rFonts w:ascii="Arial" w:hAnsi="Arial" w:cs="Arial"/>
        </w:rPr>
      </w:pPr>
      <w:r w:rsidRPr="003D5705">
        <w:rPr>
          <w:rFonts w:ascii="Arial" w:hAnsi="Arial" w:cs="Arial"/>
        </w:rPr>
        <w:t xml:space="preserve">The UE report one of the values in {Rmax/8, Rmax/4, Rmax/2, Rmax} which gives a hypothetical NPDCCH with BLER less than (1+X)% and larger than (1-Y)%. </w:t>
      </w:r>
    </w:p>
    <w:p w14:paraId="660E9DA8" w14:textId="3CA9F0E0" w:rsidR="003D5705" w:rsidRPr="003D5705" w:rsidRDefault="003D5705" w:rsidP="003D5705">
      <w:pPr>
        <w:pStyle w:val="Header"/>
        <w:numPr>
          <w:ilvl w:val="1"/>
          <w:numId w:val="7"/>
        </w:numPr>
        <w:spacing w:after="120"/>
        <w:rPr>
          <w:rFonts w:ascii="Arial" w:hAnsi="Arial" w:cs="Arial"/>
        </w:rPr>
      </w:pPr>
      <w:r w:rsidRPr="003D5705">
        <w:rPr>
          <w:rFonts w:ascii="Arial" w:hAnsi="Arial" w:cs="Arial"/>
        </w:rPr>
        <w:t xml:space="preserve">The values are based on the number of repetitions that the UE successfully decoded NPDCCH that schedules MSG2, and channel quality measurement in the carrier NPDCCH is transmitted until MSG3 transmission. </w:t>
      </w:r>
    </w:p>
    <w:p w14:paraId="02E55171" w14:textId="1D0814BB" w:rsidR="003D5705" w:rsidRDefault="003D5705" w:rsidP="003D5705">
      <w:pPr>
        <w:pStyle w:val="Header"/>
        <w:numPr>
          <w:ilvl w:val="1"/>
          <w:numId w:val="7"/>
        </w:numPr>
        <w:tabs>
          <w:tab w:val="clear" w:pos="4153"/>
          <w:tab w:val="clear" w:pos="8306"/>
        </w:tabs>
        <w:spacing w:after="120"/>
        <w:rPr>
          <w:rFonts w:ascii="Arial" w:hAnsi="Arial" w:cs="Arial"/>
        </w:rPr>
      </w:pPr>
      <w:r w:rsidRPr="003D5705">
        <w:rPr>
          <w:rFonts w:ascii="Arial" w:hAnsi="Arial" w:cs="Arial"/>
        </w:rPr>
        <w:t>Margins X and Y are decided by RAN4.</w:t>
      </w:r>
    </w:p>
    <w:p w14:paraId="5FB21BEF" w14:textId="4C22067F" w:rsidR="00A43F4D" w:rsidRDefault="00531600">
      <w:pPr>
        <w:pStyle w:val="Header"/>
        <w:tabs>
          <w:tab w:val="clear" w:pos="4153"/>
          <w:tab w:val="clear" w:pos="8306"/>
        </w:tabs>
        <w:rPr>
          <w:rFonts w:ascii="Arial" w:hAnsi="Arial" w:cs="Arial"/>
        </w:rPr>
      </w:pPr>
      <w:r>
        <w:rPr>
          <w:rFonts w:ascii="Arial" w:hAnsi="Arial" w:cs="Arial"/>
        </w:rPr>
        <w:t>RAN4 are also going to specify the corresponding test case</w:t>
      </w:r>
      <w:r w:rsidR="00E43B9D">
        <w:rPr>
          <w:rFonts w:ascii="Arial" w:hAnsi="Arial" w:cs="Arial"/>
        </w:rPr>
        <w:t>(s)</w:t>
      </w:r>
      <w:r>
        <w:rPr>
          <w:rFonts w:ascii="Arial" w:hAnsi="Arial" w:cs="Arial"/>
        </w:rPr>
        <w:t xml:space="preserve"> once it is concluded. </w:t>
      </w:r>
    </w:p>
    <w:p w14:paraId="1811AD59" w14:textId="77777777" w:rsidR="00A43F4D" w:rsidRDefault="00A43F4D">
      <w:pPr>
        <w:pStyle w:val="Header"/>
        <w:tabs>
          <w:tab w:val="clear" w:pos="4153"/>
          <w:tab w:val="clear" w:pos="8306"/>
        </w:tabs>
        <w:rPr>
          <w:rFonts w:ascii="Arial" w:hAnsi="Arial" w:cs="Arial"/>
        </w:rPr>
      </w:pPr>
    </w:p>
    <w:p w14:paraId="24B263E2" w14:textId="77777777" w:rsidR="00C15ECD" w:rsidRPr="00AB3D66" w:rsidRDefault="00C15ECD">
      <w:pPr>
        <w:pStyle w:val="Header"/>
        <w:tabs>
          <w:tab w:val="clear" w:pos="4153"/>
          <w:tab w:val="clear" w:pos="8306"/>
        </w:tabs>
        <w:rPr>
          <w:rFonts w:ascii="Arial" w:hAnsi="Arial" w:cs="Arial"/>
        </w:rPr>
      </w:pPr>
    </w:p>
    <w:p w14:paraId="166D3190" w14:textId="77777777" w:rsidR="00463675" w:rsidRPr="00AB3D66" w:rsidRDefault="00463675">
      <w:pPr>
        <w:spacing w:after="120"/>
        <w:rPr>
          <w:rFonts w:ascii="Arial" w:hAnsi="Arial" w:cs="Arial"/>
          <w:b/>
        </w:rPr>
      </w:pPr>
      <w:r w:rsidRPr="00AB3D66">
        <w:rPr>
          <w:rFonts w:ascii="Arial" w:hAnsi="Arial" w:cs="Arial"/>
          <w:b/>
        </w:rPr>
        <w:t>2. Actions:</w:t>
      </w:r>
    </w:p>
    <w:p w14:paraId="76130C3E" w14:textId="77777777" w:rsidR="00463675" w:rsidRPr="00AB3D66" w:rsidRDefault="00463675">
      <w:pPr>
        <w:spacing w:after="120"/>
        <w:ind w:left="1985" w:hanging="1985"/>
        <w:rPr>
          <w:rFonts w:ascii="Arial" w:hAnsi="Arial" w:cs="Arial"/>
          <w:b/>
        </w:rPr>
      </w:pPr>
      <w:r w:rsidRPr="00AB3D66">
        <w:rPr>
          <w:rFonts w:ascii="Arial" w:hAnsi="Arial" w:cs="Arial"/>
          <w:b/>
        </w:rPr>
        <w:t xml:space="preserve">To </w:t>
      </w:r>
      <w:r w:rsidR="002E3CB9" w:rsidRPr="00AB3D66">
        <w:rPr>
          <w:rFonts w:ascii="Arial" w:hAnsi="Arial" w:cs="Arial"/>
          <w:b/>
        </w:rPr>
        <w:t>RAN1</w:t>
      </w:r>
      <w:r w:rsidRPr="00AB3D66">
        <w:rPr>
          <w:rFonts w:ascii="Arial" w:hAnsi="Arial" w:cs="Arial"/>
          <w:b/>
        </w:rPr>
        <w:t xml:space="preserve"> group.</w:t>
      </w:r>
    </w:p>
    <w:p w14:paraId="53C9A9CC" w14:textId="77777777" w:rsidR="00463675" w:rsidRPr="00AB3D66" w:rsidRDefault="00463675">
      <w:pPr>
        <w:spacing w:after="120"/>
        <w:ind w:left="993" w:hanging="993"/>
        <w:rPr>
          <w:rFonts w:ascii="Arial" w:hAnsi="Arial" w:cs="Arial"/>
        </w:rPr>
      </w:pPr>
      <w:r w:rsidRPr="00AB3D66">
        <w:rPr>
          <w:rFonts w:ascii="Arial" w:hAnsi="Arial" w:cs="Arial"/>
          <w:b/>
        </w:rPr>
        <w:t xml:space="preserve">ACTION: </w:t>
      </w:r>
      <w:r w:rsidRPr="00AB3D66">
        <w:rPr>
          <w:rFonts w:ascii="Arial" w:hAnsi="Arial" w:cs="Arial"/>
          <w:b/>
        </w:rPr>
        <w:tab/>
      </w:r>
      <w:r w:rsidR="002E3CB9" w:rsidRPr="00AB3D66">
        <w:rPr>
          <w:rFonts w:ascii="Arial" w:hAnsi="Arial" w:cs="Arial"/>
        </w:rPr>
        <w:t>RAN WG4</w:t>
      </w:r>
      <w:r w:rsidRPr="00AB3D66">
        <w:rPr>
          <w:rFonts w:ascii="Arial" w:hAnsi="Arial" w:cs="Arial"/>
        </w:rPr>
        <w:t xml:space="preserve"> </w:t>
      </w:r>
      <w:r w:rsidR="002E3CB9" w:rsidRPr="00AB3D66">
        <w:rPr>
          <w:rFonts w:ascii="Arial" w:hAnsi="Arial" w:cs="Arial"/>
        </w:rPr>
        <w:t xml:space="preserve">kindly </w:t>
      </w:r>
      <w:r w:rsidRPr="00AB3D66">
        <w:rPr>
          <w:rFonts w:ascii="Arial" w:hAnsi="Arial" w:cs="Arial"/>
        </w:rPr>
        <w:t xml:space="preserve">asks </w:t>
      </w:r>
      <w:r w:rsidR="002E3CB9" w:rsidRPr="00AB3D66">
        <w:rPr>
          <w:rFonts w:ascii="Arial" w:hAnsi="Arial" w:cs="Arial"/>
        </w:rPr>
        <w:t>RAN WG1</w:t>
      </w:r>
      <w:r w:rsidRPr="00AB3D66">
        <w:rPr>
          <w:rFonts w:ascii="Arial" w:hAnsi="Arial" w:cs="Arial"/>
        </w:rPr>
        <w:t xml:space="preserve"> to</w:t>
      </w:r>
      <w:r w:rsidR="002E3CB9" w:rsidRPr="00AB3D66">
        <w:rPr>
          <w:rFonts w:ascii="Arial" w:hAnsi="Arial" w:cs="Arial"/>
        </w:rPr>
        <w:t xml:space="preserve"> take our conclusion into account. </w:t>
      </w:r>
    </w:p>
    <w:p w14:paraId="6BBAD286" w14:textId="1CE94AEC" w:rsidR="005D024A" w:rsidRPr="00AB3D66" w:rsidRDefault="005D024A" w:rsidP="005D024A">
      <w:pPr>
        <w:spacing w:after="120"/>
        <w:ind w:left="1985" w:hanging="1985"/>
        <w:rPr>
          <w:rFonts w:ascii="Arial" w:hAnsi="Arial" w:cs="Arial"/>
          <w:b/>
        </w:rPr>
      </w:pPr>
      <w:r w:rsidRPr="00AB3D66">
        <w:rPr>
          <w:rFonts w:ascii="Arial" w:hAnsi="Arial" w:cs="Arial"/>
          <w:b/>
        </w:rPr>
        <w:t xml:space="preserve">To </w:t>
      </w:r>
      <w:r>
        <w:rPr>
          <w:rFonts w:ascii="Arial" w:hAnsi="Arial" w:cs="Arial"/>
          <w:b/>
        </w:rPr>
        <w:t>RAN2</w:t>
      </w:r>
      <w:r w:rsidRPr="00AB3D66">
        <w:rPr>
          <w:rFonts w:ascii="Arial" w:hAnsi="Arial" w:cs="Arial"/>
          <w:b/>
        </w:rPr>
        <w:t xml:space="preserve"> group.</w:t>
      </w:r>
    </w:p>
    <w:p w14:paraId="46F76116" w14:textId="5C1152F5" w:rsidR="005D024A" w:rsidRPr="00AB3D66" w:rsidRDefault="005D024A" w:rsidP="005D024A">
      <w:pPr>
        <w:spacing w:after="120"/>
        <w:ind w:left="993" w:hanging="993"/>
        <w:rPr>
          <w:rFonts w:ascii="Arial" w:hAnsi="Arial" w:cs="Arial"/>
        </w:rPr>
      </w:pPr>
      <w:r w:rsidRPr="00AB3D66">
        <w:rPr>
          <w:rFonts w:ascii="Arial" w:hAnsi="Arial" w:cs="Arial"/>
          <w:b/>
        </w:rPr>
        <w:t xml:space="preserve">ACTION: </w:t>
      </w:r>
      <w:r w:rsidRPr="00AB3D66">
        <w:rPr>
          <w:rFonts w:ascii="Arial" w:hAnsi="Arial" w:cs="Arial"/>
          <w:b/>
        </w:rPr>
        <w:tab/>
      </w:r>
      <w:r w:rsidRPr="0012206F">
        <w:rPr>
          <w:rFonts w:ascii="Arial" w:hAnsi="Arial" w:cs="Arial"/>
        </w:rPr>
        <w:t>RAN WG4 kindly asks RAN WG2 to take our conclusion into account</w:t>
      </w:r>
      <w:r w:rsidR="00F66E56">
        <w:rPr>
          <w:rFonts w:ascii="Arial" w:hAnsi="Arial" w:cs="Arial"/>
        </w:rPr>
        <w:t>.</w:t>
      </w:r>
    </w:p>
    <w:p w14:paraId="7A83D9F0" w14:textId="77777777" w:rsidR="00463675" w:rsidRPr="00AB3D66" w:rsidRDefault="00463675">
      <w:pPr>
        <w:spacing w:after="120"/>
        <w:ind w:left="993" w:hanging="993"/>
        <w:rPr>
          <w:rFonts w:ascii="Arial" w:hAnsi="Arial" w:cs="Arial"/>
        </w:rPr>
      </w:pPr>
    </w:p>
    <w:p w14:paraId="2F4CBC6E" w14:textId="77777777" w:rsidR="00463675" w:rsidRPr="00AB3D66" w:rsidRDefault="009669B8">
      <w:pPr>
        <w:spacing w:after="120"/>
        <w:rPr>
          <w:rFonts w:ascii="Arial" w:hAnsi="Arial" w:cs="Arial"/>
          <w:b/>
        </w:rPr>
      </w:pPr>
      <w:r w:rsidRPr="00AB3D66">
        <w:rPr>
          <w:rFonts w:ascii="Arial" w:hAnsi="Arial" w:cs="Arial"/>
          <w:b/>
        </w:rPr>
        <w:t>3. Date of Next TSG-RAN WG4</w:t>
      </w:r>
      <w:r w:rsidR="00463675" w:rsidRPr="00AB3D66">
        <w:rPr>
          <w:rFonts w:ascii="Arial" w:hAnsi="Arial" w:cs="Arial"/>
          <w:b/>
        </w:rPr>
        <w:t xml:space="preserve"> Meetings:</w:t>
      </w:r>
    </w:p>
    <w:p w14:paraId="2DE5A5B3" w14:textId="38E4EA6D" w:rsidR="00463675" w:rsidRPr="00AB3D66" w:rsidRDefault="00463675">
      <w:pPr>
        <w:tabs>
          <w:tab w:val="left" w:pos="5103"/>
        </w:tabs>
        <w:spacing w:after="120"/>
        <w:ind w:left="2268" w:hanging="2268"/>
        <w:rPr>
          <w:rFonts w:ascii="Arial" w:hAnsi="Arial" w:cs="Arial"/>
          <w:bCs/>
        </w:rPr>
      </w:pPr>
      <w:r w:rsidRPr="00AB3D66">
        <w:rPr>
          <w:rFonts w:ascii="Arial" w:hAnsi="Arial" w:cs="Arial"/>
          <w:bCs/>
        </w:rPr>
        <w:t>TSG-</w:t>
      </w:r>
      <w:r w:rsidR="002E3CB9" w:rsidRPr="00AB3D66">
        <w:rPr>
          <w:rFonts w:ascii="Arial" w:hAnsi="Arial" w:cs="Arial"/>
          <w:bCs/>
        </w:rPr>
        <w:t>RAN WG4</w:t>
      </w:r>
      <w:r w:rsidRPr="00AB3D66">
        <w:rPr>
          <w:rFonts w:ascii="Arial" w:hAnsi="Arial" w:cs="Arial"/>
          <w:bCs/>
        </w:rPr>
        <w:t xml:space="preserve"> Meeting #</w:t>
      </w:r>
      <w:r w:rsidR="002E3CB9" w:rsidRPr="00AB3D66">
        <w:rPr>
          <w:rFonts w:ascii="Arial" w:hAnsi="Arial" w:cs="Arial"/>
          <w:bCs/>
        </w:rPr>
        <w:t>8</w:t>
      </w:r>
      <w:r w:rsidR="00F66E56">
        <w:rPr>
          <w:rFonts w:ascii="Arial" w:hAnsi="Arial" w:cs="Arial"/>
          <w:bCs/>
        </w:rPr>
        <w:t>7</w:t>
      </w:r>
      <w:r w:rsidR="00793E18" w:rsidRPr="00AB3D66">
        <w:rPr>
          <w:rFonts w:ascii="Arial" w:hAnsi="Arial" w:cs="Arial"/>
          <w:bCs/>
        </w:rPr>
        <w:t xml:space="preserve"> </w:t>
      </w:r>
      <w:r w:rsidR="00793E18" w:rsidRPr="00AB3D66">
        <w:rPr>
          <w:rFonts w:ascii="Arial" w:hAnsi="Arial" w:cs="Arial"/>
          <w:bCs/>
        </w:rPr>
        <w:tab/>
      </w:r>
      <w:r w:rsidR="00F66E56" w:rsidRPr="00AB3D66">
        <w:rPr>
          <w:rFonts w:ascii="Arial" w:hAnsi="Arial" w:cs="Arial"/>
          <w:bCs/>
        </w:rPr>
        <w:t>21st – 25th May 2018</w:t>
      </w:r>
      <w:r w:rsidR="00F66E56" w:rsidRPr="00AB3D66">
        <w:rPr>
          <w:rFonts w:ascii="Arial" w:hAnsi="Arial" w:cs="Arial"/>
          <w:bCs/>
        </w:rPr>
        <w:tab/>
      </w:r>
      <w:r w:rsidR="00C15ECD">
        <w:rPr>
          <w:rFonts w:ascii="Arial" w:hAnsi="Arial" w:cs="Arial"/>
          <w:bCs/>
        </w:rPr>
        <w:tab/>
      </w:r>
      <w:r w:rsidR="00F66E56" w:rsidRPr="00AB3D66">
        <w:rPr>
          <w:rFonts w:ascii="Arial" w:hAnsi="Arial" w:cs="Arial"/>
          <w:bCs/>
        </w:rPr>
        <w:t>Busan, South Korea.</w:t>
      </w:r>
    </w:p>
    <w:p w14:paraId="5E12806B" w14:textId="327DAF24" w:rsidR="00463675" w:rsidRPr="00AB3D66" w:rsidRDefault="002E3CB9">
      <w:pPr>
        <w:tabs>
          <w:tab w:val="left" w:pos="5103"/>
        </w:tabs>
        <w:spacing w:after="120"/>
        <w:ind w:left="2268" w:hanging="2268"/>
        <w:rPr>
          <w:rFonts w:ascii="Arial" w:hAnsi="Arial" w:cs="Arial"/>
          <w:bCs/>
        </w:rPr>
      </w:pPr>
      <w:r w:rsidRPr="00AB3D66">
        <w:rPr>
          <w:rFonts w:ascii="Arial" w:hAnsi="Arial" w:cs="Arial"/>
          <w:bCs/>
        </w:rPr>
        <w:t>TSG-RAN</w:t>
      </w:r>
      <w:r w:rsidR="00463675" w:rsidRPr="00AB3D66">
        <w:rPr>
          <w:rFonts w:ascii="Arial" w:hAnsi="Arial" w:cs="Arial"/>
          <w:bCs/>
        </w:rPr>
        <w:t xml:space="preserve"> </w:t>
      </w:r>
      <w:r w:rsidRPr="00AB3D66">
        <w:rPr>
          <w:rFonts w:ascii="Arial" w:hAnsi="Arial" w:cs="Arial"/>
          <w:bCs/>
        </w:rPr>
        <w:t xml:space="preserve">WG4 </w:t>
      </w:r>
      <w:r w:rsidR="00463675" w:rsidRPr="00AB3D66">
        <w:rPr>
          <w:rFonts w:ascii="Arial" w:hAnsi="Arial" w:cs="Arial"/>
          <w:bCs/>
        </w:rPr>
        <w:t>Meeting #</w:t>
      </w:r>
      <w:r w:rsidRPr="00AB3D66">
        <w:rPr>
          <w:rFonts w:ascii="Arial" w:hAnsi="Arial" w:cs="Arial"/>
          <w:bCs/>
        </w:rPr>
        <w:t>8</w:t>
      </w:r>
      <w:r w:rsidR="00F66E56">
        <w:rPr>
          <w:rFonts w:ascii="Arial" w:hAnsi="Arial" w:cs="Arial"/>
          <w:bCs/>
        </w:rPr>
        <w:t>8</w:t>
      </w:r>
      <w:r w:rsidR="00793E18" w:rsidRPr="00AB3D66">
        <w:rPr>
          <w:rFonts w:ascii="Arial" w:hAnsi="Arial" w:cs="Arial"/>
          <w:bCs/>
        </w:rPr>
        <w:tab/>
      </w:r>
      <w:r w:rsidR="00C15ECD">
        <w:rPr>
          <w:rFonts w:ascii="Arial" w:hAnsi="Arial" w:cs="Arial"/>
          <w:bCs/>
        </w:rPr>
        <w:t>20</w:t>
      </w:r>
      <w:r w:rsidR="00F66E56" w:rsidRPr="00AB3D66">
        <w:rPr>
          <w:rFonts w:ascii="Arial" w:hAnsi="Arial" w:cs="Arial"/>
          <w:bCs/>
        </w:rPr>
        <w:t>th – 2</w:t>
      </w:r>
      <w:r w:rsidR="00C15ECD">
        <w:rPr>
          <w:rFonts w:ascii="Arial" w:hAnsi="Arial" w:cs="Arial"/>
          <w:bCs/>
        </w:rPr>
        <w:t>4</w:t>
      </w:r>
      <w:r w:rsidR="00F66E56" w:rsidRPr="00AB3D66">
        <w:rPr>
          <w:rFonts w:ascii="Arial" w:hAnsi="Arial" w:cs="Arial"/>
          <w:bCs/>
        </w:rPr>
        <w:t xml:space="preserve">th </w:t>
      </w:r>
      <w:r w:rsidR="00C15ECD">
        <w:rPr>
          <w:rFonts w:ascii="Arial" w:hAnsi="Arial" w:cs="Arial"/>
          <w:bCs/>
        </w:rPr>
        <w:t>August</w:t>
      </w:r>
      <w:r w:rsidR="00F66E56" w:rsidRPr="00AB3D66">
        <w:rPr>
          <w:rFonts w:ascii="Arial" w:hAnsi="Arial" w:cs="Arial"/>
          <w:bCs/>
        </w:rPr>
        <w:t xml:space="preserve"> 2018</w:t>
      </w:r>
      <w:r w:rsidR="00F66E56" w:rsidRPr="00AB3D66">
        <w:rPr>
          <w:rFonts w:ascii="Arial" w:hAnsi="Arial" w:cs="Arial"/>
          <w:bCs/>
        </w:rPr>
        <w:tab/>
      </w:r>
      <w:r w:rsidR="00C15ECD">
        <w:rPr>
          <w:rFonts w:ascii="Arial" w:hAnsi="Arial" w:cs="Arial"/>
          <w:bCs/>
        </w:rPr>
        <w:t>G</w:t>
      </w:r>
      <w:r w:rsidR="00C15ECD" w:rsidRPr="00C15ECD">
        <w:rPr>
          <w:rFonts w:ascii="Arial" w:eastAsiaTheme="minorEastAsia" w:hAnsi="Arial" w:cs="Arial"/>
          <w:bCs/>
          <w:lang w:val="en-US" w:eastAsia="ja-JP"/>
        </w:rPr>
        <w:t>öteborg</w:t>
      </w:r>
      <w:r w:rsidR="00F66E56" w:rsidRPr="00AB3D66">
        <w:rPr>
          <w:rFonts w:ascii="Arial" w:hAnsi="Arial" w:cs="Arial"/>
          <w:bCs/>
        </w:rPr>
        <w:t>,</w:t>
      </w:r>
      <w:r w:rsidR="00C15ECD">
        <w:rPr>
          <w:rFonts w:ascii="Arial" w:hAnsi="Arial" w:cs="Arial"/>
          <w:bCs/>
        </w:rPr>
        <w:t xml:space="preserve"> Sweden</w:t>
      </w:r>
      <w:r w:rsidR="00F66E56" w:rsidRPr="00AB3D66">
        <w:rPr>
          <w:rFonts w:ascii="Arial" w:hAnsi="Arial" w:cs="Arial"/>
          <w:bCs/>
        </w:rPr>
        <w:t>.</w:t>
      </w:r>
    </w:p>
    <w:sectPr w:rsidR="00463675" w:rsidRPr="00AB3D66">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Boswarthick" w:initials="D">
    <w:p w14:paraId="4588D726"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88D7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88D726"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49692" w14:textId="77777777" w:rsidR="00463675" w:rsidRDefault="00463675">
      <w:r>
        <w:separator/>
      </w:r>
    </w:p>
  </w:endnote>
  <w:endnote w:type="continuationSeparator" w:id="0">
    <w:p w14:paraId="4C628B5E" w14:textId="77777777" w:rsidR="00463675" w:rsidRDefault="0046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0E2ED" w14:textId="77777777" w:rsidR="00463675" w:rsidRDefault="00463675">
      <w:r>
        <w:separator/>
      </w:r>
    </w:p>
  </w:footnote>
  <w:footnote w:type="continuationSeparator" w:id="0">
    <w:p w14:paraId="7563D638" w14:textId="77777777" w:rsidR="00463675" w:rsidRDefault="00463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F24E67"/>
    <w:multiLevelType w:val="hybridMultilevel"/>
    <w:tmpl w:val="0AFE170A"/>
    <w:lvl w:ilvl="0" w:tplc="E6866578">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F528CA"/>
    <w:multiLevelType w:val="hybridMultilevel"/>
    <w:tmpl w:val="151C3F42"/>
    <w:lvl w:ilvl="0" w:tplc="E0688050">
      <w:start w:val="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ED8743B"/>
    <w:multiLevelType w:val="hybridMultilevel"/>
    <w:tmpl w:val="BD1205D4"/>
    <w:lvl w:ilvl="0" w:tplc="7564F3C6">
      <w:numFmt w:val="bullet"/>
      <w:lvlText w:val="•"/>
      <w:lvlJc w:val="left"/>
      <w:pPr>
        <w:ind w:left="720" w:hanging="360"/>
      </w:pPr>
      <w:rPr>
        <w:rFonts w:ascii="Arial" w:eastAsia="Times New Roman" w:hAnsi="Arial" w:cs="Arial" w:hint="default"/>
      </w:rPr>
    </w:lvl>
    <w:lvl w:ilvl="1" w:tplc="07D6DDBC">
      <w:numFmt w:val="bullet"/>
      <w:lvlText w:val=""/>
      <w:lvlJc w:val="left"/>
      <w:pPr>
        <w:ind w:left="1440" w:hanging="360"/>
      </w:pPr>
      <w:rPr>
        <w:rFonts w:ascii="Symbol" w:eastAsia="Times New Roman"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5"/>
  </w:num>
  <w:num w:numId="7">
    <w:abstractNumId w:val="1"/>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560E"/>
    <w:rsid w:val="0012206F"/>
    <w:rsid w:val="0014279E"/>
    <w:rsid w:val="0015670A"/>
    <w:rsid w:val="001A0CDA"/>
    <w:rsid w:val="001B068B"/>
    <w:rsid w:val="0027403D"/>
    <w:rsid w:val="002E3CB9"/>
    <w:rsid w:val="00326478"/>
    <w:rsid w:val="003D5705"/>
    <w:rsid w:val="00463675"/>
    <w:rsid w:val="00531600"/>
    <w:rsid w:val="00594AA8"/>
    <w:rsid w:val="005D024A"/>
    <w:rsid w:val="006C2820"/>
    <w:rsid w:val="00767553"/>
    <w:rsid w:val="00793E18"/>
    <w:rsid w:val="008A7ED6"/>
    <w:rsid w:val="00923E7C"/>
    <w:rsid w:val="009669B8"/>
    <w:rsid w:val="009D7F1F"/>
    <w:rsid w:val="00A43F4D"/>
    <w:rsid w:val="00AB3D66"/>
    <w:rsid w:val="00C15ECD"/>
    <w:rsid w:val="00C73AC3"/>
    <w:rsid w:val="00CE2890"/>
    <w:rsid w:val="00D5790E"/>
    <w:rsid w:val="00E43B9D"/>
    <w:rsid w:val="00F01282"/>
    <w:rsid w:val="00F55848"/>
    <w:rsid w:val="00F66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260437"/>
  <w15:chartTrackingRefBased/>
  <w15:docId w15:val="{AF7D9D47-5687-4010-9D74-9AAC385A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ListParagraph">
    <w:name w:val="List Paragraph"/>
    <w:basedOn w:val="Normal"/>
    <w:uiPriority w:val="34"/>
    <w:qFormat/>
    <w:rsid w:val="001427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230</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Kazuyoshi Uesaka</cp:lastModifiedBy>
  <cp:revision>21</cp:revision>
  <cp:lastPrinted>2002-04-23T00:10:00Z</cp:lastPrinted>
  <dcterms:created xsi:type="dcterms:W3CDTF">2018-01-31T08:30:00Z</dcterms:created>
  <dcterms:modified xsi:type="dcterms:W3CDTF">2018-04-06T09:10:00Z</dcterms:modified>
</cp:coreProperties>
</file>